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9FF1" w14:textId="09F1D0B9" w:rsidR="001054DD" w:rsidRPr="001054DD" w:rsidRDefault="001054DD" w:rsidP="001054DD">
      <w:pPr>
        <w:jc w:val="center"/>
        <w:rPr>
          <w:rFonts w:ascii="仿宋" w:eastAsia="仿宋" w:hAnsi="仿宋" w:hint="eastAsia"/>
          <w:b/>
          <w:bCs/>
          <w:sz w:val="32"/>
          <w:szCs w:val="36"/>
        </w:rPr>
      </w:pPr>
      <w:r w:rsidRPr="001054DD">
        <w:rPr>
          <w:rFonts w:ascii="仿宋" w:eastAsia="仿宋" w:hAnsi="仿宋" w:hint="eastAsia"/>
          <w:b/>
          <w:bCs/>
          <w:sz w:val="32"/>
          <w:szCs w:val="36"/>
        </w:rPr>
        <w:t xml:space="preserve">关于面向 2025 </w:t>
      </w:r>
      <w:r w:rsidRPr="001054DD">
        <w:rPr>
          <w:rFonts w:ascii="仿宋" w:eastAsia="仿宋" w:hAnsi="仿宋" w:hint="eastAsia"/>
          <w:b/>
          <w:bCs/>
          <w:sz w:val="32"/>
          <w:szCs w:val="36"/>
        </w:rPr>
        <w:t>届</w:t>
      </w:r>
      <w:r w:rsidRPr="001054DD">
        <w:rPr>
          <w:rFonts w:ascii="仿宋" w:eastAsia="仿宋" w:hAnsi="仿宋" w:hint="eastAsia"/>
          <w:b/>
          <w:bCs/>
          <w:sz w:val="32"/>
          <w:szCs w:val="36"/>
        </w:rPr>
        <w:t>毕业生征集“2025 届优秀毕业</w:t>
      </w:r>
    </w:p>
    <w:p w14:paraId="4BA2D7C3" w14:textId="2BD1C04A" w:rsidR="001054DD" w:rsidRPr="001054DD" w:rsidRDefault="001054DD" w:rsidP="001054DD">
      <w:pPr>
        <w:jc w:val="center"/>
        <w:rPr>
          <w:rFonts w:ascii="仿宋" w:eastAsia="仿宋" w:hAnsi="仿宋" w:hint="eastAsia"/>
          <w:b/>
          <w:bCs/>
          <w:sz w:val="32"/>
          <w:szCs w:val="36"/>
        </w:rPr>
      </w:pPr>
      <w:r w:rsidRPr="001054DD">
        <w:rPr>
          <w:rFonts w:ascii="仿宋" w:eastAsia="仿宋" w:hAnsi="仿宋" w:hint="eastAsia"/>
          <w:b/>
          <w:bCs/>
          <w:sz w:val="32"/>
          <w:szCs w:val="36"/>
        </w:rPr>
        <w:t>生成才成长故事</w:t>
      </w:r>
      <w:proofErr w:type="gramStart"/>
      <w:r w:rsidRPr="001054DD">
        <w:rPr>
          <w:rFonts w:ascii="仿宋" w:eastAsia="仿宋" w:hAnsi="仿宋" w:hint="eastAsia"/>
          <w:b/>
          <w:bCs/>
          <w:sz w:val="32"/>
          <w:szCs w:val="36"/>
        </w:rPr>
        <w:t>”</w:t>
      </w:r>
      <w:proofErr w:type="gramEnd"/>
      <w:r w:rsidRPr="001054DD">
        <w:rPr>
          <w:rFonts w:ascii="仿宋" w:eastAsia="仿宋" w:hAnsi="仿宋" w:hint="eastAsia"/>
          <w:b/>
          <w:bCs/>
          <w:sz w:val="32"/>
          <w:szCs w:val="36"/>
        </w:rPr>
        <w:t>的通知</w:t>
      </w:r>
    </w:p>
    <w:p w14:paraId="4EB9EAFC" w14:textId="1F5A650B" w:rsidR="001054DD" w:rsidRPr="001054DD" w:rsidRDefault="001054DD" w:rsidP="001054DD">
      <w:pPr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1054DD">
        <w:rPr>
          <w:rFonts w:ascii="仿宋" w:eastAsia="仿宋" w:hAnsi="仿宋" w:hint="eastAsia"/>
          <w:sz w:val="28"/>
          <w:szCs w:val="32"/>
        </w:rPr>
        <w:t>为进一步营造 2025 届毕业生的校园文化氛围，留下毕业生同学在交大学习、生活的美好回忆，帮助在校学生更好地进行生涯规划，学校计划征集优秀应届毕业生（本次评选出的市级、校级优秀毕业生，重点推荐就业引导方向或某一领域有突出成就的毕业生）在交大的成才成长故事，并拟挑选优秀作品编辑后统一发布</w:t>
      </w:r>
      <w:proofErr w:type="gramStart"/>
      <w:r w:rsidRPr="001054DD">
        <w:rPr>
          <w:rFonts w:ascii="仿宋" w:eastAsia="仿宋" w:hAnsi="仿宋" w:hint="eastAsia"/>
          <w:sz w:val="28"/>
          <w:szCs w:val="32"/>
        </w:rPr>
        <w:t>至公众号</w:t>
      </w:r>
      <w:proofErr w:type="gramEnd"/>
      <w:r w:rsidRPr="001054DD">
        <w:rPr>
          <w:rFonts w:ascii="仿宋" w:eastAsia="仿宋" w:hAnsi="仿宋" w:hint="eastAsia"/>
          <w:sz w:val="28"/>
          <w:szCs w:val="32"/>
        </w:rPr>
        <w:t>或其他媒体。</w:t>
      </w:r>
      <w:r>
        <w:rPr>
          <w:rFonts w:ascii="仿宋" w:eastAsia="仿宋" w:hAnsi="仿宋" w:hint="eastAsia"/>
          <w:sz w:val="28"/>
          <w:szCs w:val="32"/>
        </w:rPr>
        <w:t>具体要求如下：</w:t>
      </w:r>
    </w:p>
    <w:p w14:paraId="2B2AC0BD" w14:textId="4E4CB7D2" w:rsidR="001054DD" w:rsidRPr="001054DD" w:rsidRDefault="001054DD" w:rsidP="001054DD">
      <w:pPr>
        <w:jc w:val="lef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一、</w:t>
      </w:r>
      <w:r w:rsidRPr="001054DD">
        <w:rPr>
          <w:rFonts w:ascii="仿宋" w:eastAsia="仿宋" w:hAnsi="仿宋" w:hint="eastAsia"/>
          <w:sz w:val="28"/>
          <w:szCs w:val="32"/>
        </w:rPr>
        <w:t>成才成长故事的撰写</w:t>
      </w:r>
      <w:proofErr w:type="gramStart"/>
      <w:r w:rsidRPr="001054DD">
        <w:rPr>
          <w:rFonts w:ascii="仿宋" w:eastAsia="仿宋" w:hAnsi="仿宋" w:hint="eastAsia"/>
          <w:sz w:val="28"/>
          <w:szCs w:val="32"/>
        </w:rPr>
        <w:t>须包括</w:t>
      </w:r>
      <w:proofErr w:type="gramEnd"/>
      <w:r w:rsidRPr="001054DD">
        <w:rPr>
          <w:rFonts w:ascii="仿宋" w:eastAsia="仿宋" w:hAnsi="仿宋" w:hint="eastAsia"/>
          <w:sz w:val="28"/>
          <w:szCs w:val="32"/>
        </w:rPr>
        <w:t>人物白描（含学院、专业、XX 届</w:t>
      </w:r>
    </w:p>
    <w:p w14:paraId="2230CD2E" w14:textId="77777777" w:rsidR="001054DD" w:rsidRPr="001054DD" w:rsidRDefault="001054DD" w:rsidP="001054DD">
      <w:pPr>
        <w:jc w:val="left"/>
        <w:rPr>
          <w:rFonts w:ascii="仿宋" w:eastAsia="仿宋" w:hAnsi="仿宋" w:hint="eastAsia"/>
          <w:sz w:val="28"/>
          <w:szCs w:val="32"/>
        </w:rPr>
      </w:pPr>
      <w:r w:rsidRPr="001054DD">
        <w:rPr>
          <w:rFonts w:ascii="仿宋" w:eastAsia="仿宋" w:hAnsi="仿宋" w:hint="eastAsia"/>
          <w:sz w:val="28"/>
          <w:szCs w:val="32"/>
        </w:rPr>
        <w:t>毕业生、毕业去向、所获荣誉简介等），成长故事正文要注重故事性，</w:t>
      </w:r>
    </w:p>
    <w:p w14:paraId="453C323B" w14:textId="04721009" w:rsidR="001054DD" w:rsidRPr="001054DD" w:rsidRDefault="001054DD" w:rsidP="001054DD">
      <w:pPr>
        <w:jc w:val="left"/>
        <w:rPr>
          <w:rFonts w:ascii="仿宋" w:eastAsia="仿宋" w:hAnsi="仿宋" w:hint="eastAsia"/>
          <w:sz w:val="28"/>
          <w:szCs w:val="32"/>
        </w:rPr>
      </w:pPr>
      <w:r w:rsidRPr="001054DD">
        <w:rPr>
          <w:rFonts w:ascii="仿宋" w:eastAsia="仿宋" w:hAnsi="仿宋" w:hint="eastAsia"/>
          <w:sz w:val="28"/>
          <w:szCs w:val="32"/>
        </w:rPr>
        <w:t>重点</w:t>
      </w:r>
      <w:proofErr w:type="gramStart"/>
      <w:r w:rsidRPr="001054DD">
        <w:rPr>
          <w:rFonts w:ascii="仿宋" w:eastAsia="仿宋" w:hAnsi="仿宋" w:hint="eastAsia"/>
          <w:sz w:val="28"/>
          <w:szCs w:val="32"/>
        </w:rPr>
        <w:t>凝练学生</w:t>
      </w:r>
      <w:proofErr w:type="gramEnd"/>
      <w:r w:rsidRPr="001054DD">
        <w:rPr>
          <w:rFonts w:ascii="仿宋" w:eastAsia="仿宋" w:hAnsi="仿宋" w:hint="eastAsia"/>
          <w:sz w:val="28"/>
          <w:szCs w:val="32"/>
        </w:rPr>
        <w:t>求学期间的亮点经历以及荣誉获奖，学生的择业初</w:t>
      </w:r>
      <w:proofErr w:type="gramStart"/>
      <w:r w:rsidRPr="001054DD">
        <w:rPr>
          <w:rFonts w:ascii="仿宋" w:eastAsia="仿宋" w:hAnsi="仿宋" w:hint="eastAsia"/>
          <w:sz w:val="28"/>
          <w:szCs w:val="32"/>
        </w:rPr>
        <w:t>和</w:t>
      </w:r>
      <w:proofErr w:type="gramEnd"/>
    </w:p>
    <w:p w14:paraId="315FD714" w14:textId="7E65D4C9" w:rsidR="001054DD" w:rsidRPr="001054DD" w:rsidRDefault="001054DD" w:rsidP="001054DD">
      <w:pPr>
        <w:jc w:val="left"/>
        <w:rPr>
          <w:rFonts w:ascii="仿宋" w:eastAsia="仿宋" w:hAnsi="仿宋" w:hint="eastAsia"/>
          <w:sz w:val="28"/>
          <w:szCs w:val="32"/>
        </w:rPr>
      </w:pPr>
      <w:r w:rsidRPr="001054DD">
        <w:rPr>
          <w:rFonts w:ascii="仿宋" w:eastAsia="仿宋" w:hAnsi="仿宋" w:hint="eastAsia"/>
          <w:sz w:val="28"/>
          <w:szCs w:val="32"/>
        </w:rPr>
        <w:t>求职经历等。</w:t>
      </w:r>
    </w:p>
    <w:p w14:paraId="44CAE558" w14:textId="23A1185C" w:rsidR="001054DD" w:rsidRPr="001054DD" w:rsidRDefault="001054DD" w:rsidP="001054DD">
      <w:pPr>
        <w:jc w:val="left"/>
        <w:rPr>
          <w:rFonts w:ascii="仿宋" w:eastAsia="仿宋" w:hAnsi="仿宋" w:hint="eastAsia"/>
          <w:sz w:val="28"/>
          <w:szCs w:val="32"/>
        </w:rPr>
      </w:pPr>
      <w:r w:rsidRPr="001054DD">
        <w:rPr>
          <w:rFonts w:ascii="仿宋" w:eastAsia="仿宋" w:hAnsi="仿宋" w:hint="eastAsia"/>
          <w:sz w:val="28"/>
          <w:szCs w:val="32"/>
        </w:rPr>
        <w:t>参考范例 1：https://mp.weixin.qq.com/s/y2OjLeOe6hkaoFxO_ZzA1g</w:t>
      </w:r>
    </w:p>
    <w:p w14:paraId="36CD3AF5" w14:textId="76304647" w:rsidR="001054DD" w:rsidRPr="001054DD" w:rsidRDefault="001054DD" w:rsidP="001054DD">
      <w:pPr>
        <w:jc w:val="left"/>
        <w:rPr>
          <w:rFonts w:ascii="仿宋" w:eastAsia="仿宋" w:hAnsi="仿宋" w:hint="eastAsia"/>
          <w:sz w:val="28"/>
          <w:szCs w:val="32"/>
        </w:rPr>
      </w:pPr>
      <w:r w:rsidRPr="001054DD">
        <w:rPr>
          <w:rFonts w:ascii="仿宋" w:eastAsia="仿宋" w:hAnsi="仿宋" w:hint="eastAsia"/>
          <w:sz w:val="28"/>
          <w:szCs w:val="32"/>
        </w:rPr>
        <w:t>参考范例 2：https://mp.weixin.qq.com/s/vH1_qRPEEOxJIjVLFEBM0w</w:t>
      </w:r>
    </w:p>
    <w:p w14:paraId="7A5BA89C" w14:textId="35050F39" w:rsidR="001054DD" w:rsidRPr="001054DD" w:rsidRDefault="001054DD" w:rsidP="001054DD">
      <w:pPr>
        <w:jc w:val="left"/>
        <w:rPr>
          <w:rFonts w:ascii="仿宋" w:eastAsia="仿宋" w:hAnsi="仿宋" w:hint="eastAsia"/>
          <w:sz w:val="28"/>
          <w:szCs w:val="32"/>
        </w:rPr>
      </w:pPr>
      <w:r w:rsidRPr="001054DD">
        <w:rPr>
          <w:rFonts w:ascii="仿宋" w:eastAsia="仿宋" w:hAnsi="仿宋" w:hint="eastAsia"/>
          <w:sz w:val="28"/>
          <w:szCs w:val="32"/>
        </w:rPr>
        <w:t>成才成长故事字数在 1500-2500 字左右，请拟好文章标题;</w:t>
      </w:r>
    </w:p>
    <w:p w14:paraId="2960602F" w14:textId="728F19B1" w:rsidR="001054DD" w:rsidRPr="001054DD" w:rsidRDefault="001054DD" w:rsidP="001054DD">
      <w:pPr>
        <w:jc w:val="lef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二</w:t>
      </w:r>
      <w:r w:rsidRPr="001054DD">
        <w:rPr>
          <w:rFonts w:ascii="仿宋" w:eastAsia="仿宋" w:hAnsi="仿宋" w:hint="eastAsia"/>
          <w:sz w:val="28"/>
          <w:szCs w:val="32"/>
        </w:rPr>
        <w:t>、 撰写成长成才故事，要体现学院特色和专业特色；</w:t>
      </w:r>
    </w:p>
    <w:p w14:paraId="57505A7E" w14:textId="6B35CB72" w:rsidR="001054DD" w:rsidRPr="001054DD" w:rsidRDefault="001054DD" w:rsidP="001054DD">
      <w:pPr>
        <w:jc w:val="lef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三</w:t>
      </w:r>
      <w:r w:rsidRPr="001054DD">
        <w:rPr>
          <w:rFonts w:ascii="仿宋" w:eastAsia="仿宋" w:hAnsi="仿宋" w:hint="eastAsia"/>
          <w:sz w:val="28"/>
          <w:szCs w:val="32"/>
        </w:rPr>
        <w:t>、 撰写内容以第三人称书写，保证内容的真实性，后期就业中心</w:t>
      </w:r>
      <w:r>
        <w:rPr>
          <w:rFonts w:ascii="仿宋" w:eastAsia="仿宋" w:hAnsi="仿宋" w:hint="eastAsia"/>
          <w:sz w:val="28"/>
          <w:szCs w:val="32"/>
        </w:rPr>
        <w:t>以及学院</w:t>
      </w:r>
      <w:r w:rsidRPr="001054DD">
        <w:rPr>
          <w:rFonts w:ascii="仿宋" w:eastAsia="仿宋" w:hAnsi="仿宋" w:hint="eastAsia"/>
          <w:sz w:val="28"/>
          <w:szCs w:val="32"/>
        </w:rPr>
        <w:t>拟将挑选部分优秀文章编辑后推送至官方公众号，版权归上海交通大学所有；</w:t>
      </w:r>
    </w:p>
    <w:p w14:paraId="35B8E662" w14:textId="24DEC300" w:rsidR="001054DD" w:rsidRPr="001054DD" w:rsidRDefault="001054DD" w:rsidP="001054DD">
      <w:pPr>
        <w:jc w:val="lef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四</w:t>
      </w:r>
      <w:r w:rsidRPr="001054DD">
        <w:rPr>
          <w:rFonts w:ascii="仿宋" w:eastAsia="仿宋" w:hAnsi="仿宋" w:hint="eastAsia"/>
          <w:sz w:val="28"/>
          <w:szCs w:val="32"/>
        </w:rPr>
        <w:t xml:space="preserve">、 请撰写成长成才故事的同学每人提供生活照 3-5 张，证件照 </w:t>
      </w:r>
      <w:r w:rsidRPr="001054DD">
        <w:rPr>
          <w:rFonts w:ascii="仿宋" w:eastAsia="仿宋" w:hAnsi="仿宋" w:hint="eastAsia"/>
          <w:sz w:val="28"/>
          <w:szCs w:val="32"/>
        </w:rPr>
        <w:lastRenderedPageBreak/>
        <w:t>1张，照片大小 3M 以上；</w:t>
      </w:r>
    </w:p>
    <w:p w14:paraId="34C55AE7" w14:textId="5A18F656" w:rsidR="001054DD" w:rsidRPr="001054DD" w:rsidRDefault="001054DD" w:rsidP="001054DD">
      <w:pPr>
        <w:widowControl/>
        <w:ind w:firstLine="555"/>
        <w:jc w:val="left"/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</w:pPr>
      <w:r w:rsidRPr="001054DD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【提交方式】电子版材料请于5月2</w:t>
      </w:r>
      <w:r w:rsidRPr="001054DD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3</w:t>
      </w:r>
      <w:r w:rsidRPr="001054DD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日（周五）下午17:</w:t>
      </w:r>
      <w:r w:rsidRPr="001054DD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00</w:t>
      </w:r>
      <w:r w:rsidRPr="001054DD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前提交至交大云盘对应专业文件夹内，压缩包命名均为“市优</w:t>
      </w:r>
      <w:r w:rsidRPr="001054DD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（校优）</w:t>
      </w:r>
      <w:r w:rsidRPr="001054DD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+班号+姓名”。市优必须提交成长成才故事材料。</w:t>
      </w:r>
    </w:p>
    <w:p w14:paraId="123D14C8" w14:textId="77777777" w:rsidR="001054DD" w:rsidRPr="001054DD" w:rsidRDefault="001054DD" w:rsidP="001054DD">
      <w:pPr>
        <w:widowControl/>
        <w:ind w:firstLine="555"/>
        <w:jc w:val="left"/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</w:pPr>
      <w:r w:rsidRPr="001054DD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</w:rPr>
        <w:t>https://pan.sjtu.edu.cn/web/share/5d8727944d7db47bc5646843694911fd</w:t>
      </w:r>
    </w:p>
    <w:p w14:paraId="70F62A18" w14:textId="2B081EED" w:rsidR="00B91EA7" w:rsidRPr="001054DD" w:rsidRDefault="00B91EA7" w:rsidP="001054DD">
      <w:pPr>
        <w:jc w:val="left"/>
        <w:rPr>
          <w:rFonts w:ascii="仿宋" w:eastAsia="仿宋" w:hAnsi="仿宋" w:hint="eastAsia"/>
          <w:sz w:val="28"/>
          <w:szCs w:val="32"/>
        </w:rPr>
      </w:pPr>
    </w:p>
    <w:sectPr w:rsidR="00B91EA7" w:rsidRPr="0010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DD"/>
    <w:rsid w:val="00004899"/>
    <w:rsid w:val="00026BA6"/>
    <w:rsid w:val="000332BC"/>
    <w:rsid w:val="000338FC"/>
    <w:rsid w:val="00043CDF"/>
    <w:rsid w:val="00045A5F"/>
    <w:rsid w:val="0004756C"/>
    <w:rsid w:val="00064C2E"/>
    <w:rsid w:val="00073621"/>
    <w:rsid w:val="00076432"/>
    <w:rsid w:val="0008532F"/>
    <w:rsid w:val="00087B93"/>
    <w:rsid w:val="000941BD"/>
    <w:rsid w:val="00094FAC"/>
    <w:rsid w:val="000A6E38"/>
    <w:rsid w:val="000B74A2"/>
    <w:rsid w:val="000D1B43"/>
    <w:rsid w:val="000E1229"/>
    <w:rsid w:val="000F66A0"/>
    <w:rsid w:val="001054DD"/>
    <w:rsid w:val="00110DD8"/>
    <w:rsid w:val="00120BF3"/>
    <w:rsid w:val="00120DAB"/>
    <w:rsid w:val="0012248D"/>
    <w:rsid w:val="00127549"/>
    <w:rsid w:val="00132D39"/>
    <w:rsid w:val="00141103"/>
    <w:rsid w:val="00141C3D"/>
    <w:rsid w:val="00173EEF"/>
    <w:rsid w:val="001811E6"/>
    <w:rsid w:val="00184986"/>
    <w:rsid w:val="00187420"/>
    <w:rsid w:val="00190C77"/>
    <w:rsid w:val="00196097"/>
    <w:rsid w:val="001A19AA"/>
    <w:rsid w:val="001B4C62"/>
    <w:rsid w:val="001C3A81"/>
    <w:rsid w:val="001D643D"/>
    <w:rsid w:val="001E4072"/>
    <w:rsid w:val="001E6536"/>
    <w:rsid w:val="001F2E1D"/>
    <w:rsid w:val="001F3DF6"/>
    <w:rsid w:val="002004B6"/>
    <w:rsid w:val="0020342A"/>
    <w:rsid w:val="002066E0"/>
    <w:rsid w:val="00231FDC"/>
    <w:rsid w:val="00233142"/>
    <w:rsid w:val="002409E8"/>
    <w:rsid w:val="00251B7E"/>
    <w:rsid w:val="00257888"/>
    <w:rsid w:val="002844BC"/>
    <w:rsid w:val="00287BA4"/>
    <w:rsid w:val="002B034B"/>
    <w:rsid w:val="002C1631"/>
    <w:rsid w:val="002C1F84"/>
    <w:rsid w:val="002C41AD"/>
    <w:rsid w:val="003403D1"/>
    <w:rsid w:val="003448E1"/>
    <w:rsid w:val="00346023"/>
    <w:rsid w:val="0035200C"/>
    <w:rsid w:val="003547BC"/>
    <w:rsid w:val="00361FAD"/>
    <w:rsid w:val="00373C94"/>
    <w:rsid w:val="00375043"/>
    <w:rsid w:val="00375FF3"/>
    <w:rsid w:val="00386CD5"/>
    <w:rsid w:val="00396B2E"/>
    <w:rsid w:val="003A423A"/>
    <w:rsid w:val="003A7F60"/>
    <w:rsid w:val="003C6E81"/>
    <w:rsid w:val="003F2BB6"/>
    <w:rsid w:val="00401CD9"/>
    <w:rsid w:val="00410354"/>
    <w:rsid w:val="00417EC9"/>
    <w:rsid w:val="00420B23"/>
    <w:rsid w:val="00440929"/>
    <w:rsid w:val="0044181D"/>
    <w:rsid w:val="00442FBA"/>
    <w:rsid w:val="00447C6B"/>
    <w:rsid w:val="00447FD3"/>
    <w:rsid w:val="00450EF8"/>
    <w:rsid w:val="004676C9"/>
    <w:rsid w:val="004824C2"/>
    <w:rsid w:val="004A710A"/>
    <w:rsid w:val="004B711E"/>
    <w:rsid w:val="004C5A22"/>
    <w:rsid w:val="004D53E6"/>
    <w:rsid w:val="004D56D0"/>
    <w:rsid w:val="004E0DE8"/>
    <w:rsid w:val="004E6605"/>
    <w:rsid w:val="0050201D"/>
    <w:rsid w:val="00502FD4"/>
    <w:rsid w:val="00504FCC"/>
    <w:rsid w:val="00512C11"/>
    <w:rsid w:val="0051657C"/>
    <w:rsid w:val="00516EA4"/>
    <w:rsid w:val="00560563"/>
    <w:rsid w:val="00560A14"/>
    <w:rsid w:val="005821BE"/>
    <w:rsid w:val="00592101"/>
    <w:rsid w:val="0059442A"/>
    <w:rsid w:val="00595018"/>
    <w:rsid w:val="005A4C05"/>
    <w:rsid w:val="005B6412"/>
    <w:rsid w:val="005B7A8E"/>
    <w:rsid w:val="005D5914"/>
    <w:rsid w:val="005F45AF"/>
    <w:rsid w:val="005F4FF7"/>
    <w:rsid w:val="00610F17"/>
    <w:rsid w:val="006203F9"/>
    <w:rsid w:val="00625197"/>
    <w:rsid w:val="00644349"/>
    <w:rsid w:val="00646182"/>
    <w:rsid w:val="00647453"/>
    <w:rsid w:val="006616D0"/>
    <w:rsid w:val="00661951"/>
    <w:rsid w:val="00661DDA"/>
    <w:rsid w:val="00671188"/>
    <w:rsid w:val="00672F77"/>
    <w:rsid w:val="00677204"/>
    <w:rsid w:val="0068203F"/>
    <w:rsid w:val="006865C6"/>
    <w:rsid w:val="006C564B"/>
    <w:rsid w:val="006E0A53"/>
    <w:rsid w:val="006E543F"/>
    <w:rsid w:val="006F44DC"/>
    <w:rsid w:val="00702D6C"/>
    <w:rsid w:val="00710D23"/>
    <w:rsid w:val="00730AED"/>
    <w:rsid w:val="00730B27"/>
    <w:rsid w:val="00730E9A"/>
    <w:rsid w:val="0074498B"/>
    <w:rsid w:val="00746F17"/>
    <w:rsid w:val="0076470E"/>
    <w:rsid w:val="00764CE9"/>
    <w:rsid w:val="00785D17"/>
    <w:rsid w:val="007A6FD0"/>
    <w:rsid w:val="007B1AE5"/>
    <w:rsid w:val="007B4552"/>
    <w:rsid w:val="007E481E"/>
    <w:rsid w:val="007F37C2"/>
    <w:rsid w:val="0080212E"/>
    <w:rsid w:val="00803739"/>
    <w:rsid w:val="00812018"/>
    <w:rsid w:val="008321C4"/>
    <w:rsid w:val="008323C4"/>
    <w:rsid w:val="00840BA9"/>
    <w:rsid w:val="008554B6"/>
    <w:rsid w:val="00876251"/>
    <w:rsid w:val="008814A4"/>
    <w:rsid w:val="00883314"/>
    <w:rsid w:val="0088357A"/>
    <w:rsid w:val="008A0056"/>
    <w:rsid w:val="008B7992"/>
    <w:rsid w:val="008C27B3"/>
    <w:rsid w:val="008D0CE1"/>
    <w:rsid w:val="008D38A5"/>
    <w:rsid w:val="008E113D"/>
    <w:rsid w:val="008E7488"/>
    <w:rsid w:val="008F0FF6"/>
    <w:rsid w:val="008F356A"/>
    <w:rsid w:val="008F7777"/>
    <w:rsid w:val="00902A06"/>
    <w:rsid w:val="00906060"/>
    <w:rsid w:val="00912D1C"/>
    <w:rsid w:val="00920443"/>
    <w:rsid w:val="009247C8"/>
    <w:rsid w:val="00926AA3"/>
    <w:rsid w:val="0093060B"/>
    <w:rsid w:val="00930BE5"/>
    <w:rsid w:val="00943415"/>
    <w:rsid w:val="00944F98"/>
    <w:rsid w:val="00963CD2"/>
    <w:rsid w:val="00981E85"/>
    <w:rsid w:val="009859A7"/>
    <w:rsid w:val="009904D8"/>
    <w:rsid w:val="009A02A3"/>
    <w:rsid w:val="009C1C49"/>
    <w:rsid w:val="009C28AF"/>
    <w:rsid w:val="009D4C78"/>
    <w:rsid w:val="009D4D69"/>
    <w:rsid w:val="009D7A0F"/>
    <w:rsid w:val="009F6C6D"/>
    <w:rsid w:val="00A252D3"/>
    <w:rsid w:val="00A44FCA"/>
    <w:rsid w:val="00A51CCA"/>
    <w:rsid w:val="00A54F18"/>
    <w:rsid w:val="00A57A38"/>
    <w:rsid w:val="00A61663"/>
    <w:rsid w:val="00A63815"/>
    <w:rsid w:val="00A644F7"/>
    <w:rsid w:val="00A65F4A"/>
    <w:rsid w:val="00A742C6"/>
    <w:rsid w:val="00A90022"/>
    <w:rsid w:val="00AA442F"/>
    <w:rsid w:val="00AB299F"/>
    <w:rsid w:val="00AB737A"/>
    <w:rsid w:val="00AC407F"/>
    <w:rsid w:val="00AD6882"/>
    <w:rsid w:val="00AF1495"/>
    <w:rsid w:val="00AF51AD"/>
    <w:rsid w:val="00B1317C"/>
    <w:rsid w:val="00B26C7E"/>
    <w:rsid w:val="00B317F0"/>
    <w:rsid w:val="00B33F90"/>
    <w:rsid w:val="00B368C4"/>
    <w:rsid w:val="00B41482"/>
    <w:rsid w:val="00B43E98"/>
    <w:rsid w:val="00B44377"/>
    <w:rsid w:val="00B45FE8"/>
    <w:rsid w:val="00B53DAC"/>
    <w:rsid w:val="00B65874"/>
    <w:rsid w:val="00B756D3"/>
    <w:rsid w:val="00B8105B"/>
    <w:rsid w:val="00B83487"/>
    <w:rsid w:val="00B91EA7"/>
    <w:rsid w:val="00B9371B"/>
    <w:rsid w:val="00BB4723"/>
    <w:rsid w:val="00BB7D02"/>
    <w:rsid w:val="00BD3321"/>
    <w:rsid w:val="00BF22EC"/>
    <w:rsid w:val="00BF4FD9"/>
    <w:rsid w:val="00BF5173"/>
    <w:rsid w:val="00BF77D9"/>
    <w:rsid w:val="00C03049"/>
    <w:rsid w:val="00C04B95"/>
    <w:rsid w:val="00C063BD"/>
    <w:rsid w:val="00C20582"/>
    <w:rsid w:val="00C23AA1"/>
    <w:rsid w:val="00C27295"/>
    <w:rsid w:val="00C4440B"/>
    <w:rsid w:val="00C4482D"/>
    <w:rsid w:val="00C534EA"/>
    <w:rsid w:val="00C63C81"/>
    <w:rsid w:val="00C80BD7"/>
    <w:rsid w:val="00C9319B"/>
    <w:rsid w:val="00C9637C"/>
    <w:rsid w:val="00CA3D5F"/>
    <w:rsid w:val="00CC07FD"/>
    <w:rsid w:val="00CC0D1E"/>
    <w:rsid w:val="00CC18F3"/>
    <w:rsid w:val="00CE1C8D"/>
    <w:rsid w:val="00CE5A04"/>
    <w:rsid w:val="00D150CB"/>
    <w:rsid w:val="00D23FCC"/>
    <w:rsid w:val="00D62783"/>
    <w:rsid w:val="00D77D90"/>
    <w:rsid w:val="00DA0287"/>
    <w:rsid w:val="00DA45CF"/>
    <w:rsid w:val="00DA5EAC"/>
    <w:rsid w:val="00DB16C6"/>
    <w:rsid w:val="00DD47CA"/>
    <w:rsid w:val="00DE1BEE"/>
    <w:rsid w:val="00DE5C1F"/>
    <w:rsid w:val="00E00892"/>
    <w:rsid w:val="00E0578C"/>
    <w:rsid w:val="00E14460"/>
    <w:rsid w:val="00E158BA"/>
    <w:rsid w:val="00E168D2"/>
    <w:rsid w:val="00E17336"/>
    <w:rsid w:val="00E223A9"/>
    <w:rsid w:val="00E30856"/>
    <w:rsid w:val="00E5496A"/>
    <w:rsid w:val="00E56324"/>
    <w:rsid w:val="00E61AE1"/>
    <w:rsid w:val="00E7725F"/>
    <w:rsid w:val="00E85D2F"/>
    <w:rsid w:val="00E90FB4"/>
    <w:rsid w:val="00E93D08"/>
    <w:rsid w:val="00EB11D8"/>
    <w:rsid w:val="00ED1481"/>
    <w:rsid w:val="00ED1763"/>
    <w:rsid w:val="00ED514F"/>
    <w:rsid w:val="00ED5266"/>
    <w:rsid w:val="00EF1571"/>
    <w:rsid w:val="00F05F03"/>
    <w:rsid w:val="00F06E43"/>
    <w:rsid w:val="00F115A6"/>
    <w:rsid w:val="00F13A1B"/>
    <w:rsid w:val="00F1411D"/>
    <w:rsid w:val="00F1477F"/>
    <w:rsid w:val="00F2218E"/>
    <w:rsid w:val="00F34F03"/>
    <w:rsid w:val="00F3632B"/>
    <w:rsid w:val="00F36B6E"/>
    <w:rsid w:val="00F45F0C"/>
    <w:rsid w:val="00F620F3"/>
    <w:rsid w:val="00F651A6"/>
    <w:rsid w:val="00F71169"/>
    <w:rsid w:val="00F71A22"/>
    <w:rsid w:val="00FC1AA9"/>
    <w:rsid w:val="00FC2869"/>
    <w:rsid w:val="00F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3EDB"/>
  <w15:chartTrackingRefBased/>
  <w15:docId w15:val="{998B0281-C65C-42FC-85AC-3E467885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5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4D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4D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4D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4D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4D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05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4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4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4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超</dc:creator>
  <cp:keywords/>
  <dc:description/>
  <cp:lastModifiedBy>魏 超</cp:lastModifiedBy>
  <cp:revision>1</cp:revision>
  <dcterms:created xsi:type="dcterms:W3CDTF">2025-04-17T08:34:00Z</dcterms:created>
  <dcterms:modified xsi:type="dcterms:W3CDTF">2025-04-27T06:59:00Z</dcterms:modified>
</cp:coreProperties>
</file>